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 APOIO - AUDIOVISUAL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</w:t>
      </w:r>
      <w:r>
        <w:rPr>
          <w:rFonts w:eastAsia="Times New Roman" w:cs="Calibri"/>
          <w:color w:themeColor="text1" w:themeTint="f2" w:val="0D0D0D"/>
          <w:kern w:val="0"/>
          <w:sz w:val="27"/>
          <w:szCs w:val="27"/>
          <w:lang w:eastAsia="pt-BR"/>
          <w14:ligatures w14:val="none"/>
        </w:rPr>
        <w:t>de R$ 15.535,31 (quinze mil e quinhentos e trinta e cinco reais e trinta e um centavos) distribuídos da seguinte forma: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a) </w:t>
      </w:r>
      <w:r>
        <w:rPr>
          <w:rFonts w:eastAsia="Times New Roman" w:cs="Calibri"/>
          <w:color w:themeColor="text1" w:themeTint="f2" w:val="0D0D0D"/>
          <w:kern w:val="0"/>
          <w:sz w:val="27"/>
          <w:szCs w:val="27"/>
          <w:lang w:eastAsia="pt-BR"/>
          <w14:ligatures w14:val="none"/>
        </w:rPr>
        <w:t>Até R$  4.500,00 (quatro mil e quinhentos reais) para ​apoio a produção de videoclipe;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b) </w:t>
      </w:r>
      <w:r>
        <w:rPr>
          <w:rFonts w:eastAsia="Times New Roman" w:cs="Calibri"/>
          <w:color w:themeColor="text1" w:themeTint="f2" w:val="0D0D0D"/>
          <w:kern w:val="0"/>
          <w:sz w:val="27"/>
          <w:szCs w:val="27"/>
          <w:lang w:eastAsia="pt-BR"/>
          <w14:ligatures w14:val="none"/>
        </w:rPr>
        <w:t xml:space="preserve">Até R$  6.489,28 (seis mil quatrocentos e oitenta e nove reais e vinte e oito centavos) para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apoio à realização de ação de Cinema Itinerante.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B) Inciso II do art. 6º da LPG: apoio à realização de ação de Cinema Itinerante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 proponente deverá realizar 02 (duas) apresentações.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437"/>
        <w:gridCol w:w="1751"/>
        <w:gridCol w:w="1292"/>
        <w:gridCol w:w="1522"/>
        <w:gridCol w:w="1151"/>
        <w:gridCol w:w="1334"/>
      </w:tblGrid>
      <w:tr>
        <w:trPr/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 E INDÍGENAS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>
        <w:trPr/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 produção de videoclipe</w:t>
            </w:r>
          </w:p>
        </w:tc>
        <w:tc>
          <w:tcPr>
            <w:tcW w:w="1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R$ 4.500,00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R$ 9.000,00</w:t>
            </w:r>
          </w:p>
        </w:tc>
      </w:tr>
      <w:tr>
        <w:trPr/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</w:t>
            </w:r>
          </w:p>
        </w:tc>
        <w:tc>
          <w:tcPr>
            <w:tcW w:w="1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R$ 6.489,28</w:t>
            </w:r>
          </w:p>
        </w:tc>
        <w:tc>
          <w:tcPr>
            <w:tcW w:w="1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R$ 6.489,28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e37c7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Lucida Sans"/>
    </w:rPr>
  </w:style>
  <w:style w:type="paragraph" w:styleId="Textocentralizado" w:customStyle="1">
    <w:name w:val="texto_centraliz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LibreOffice/7.6.2.1$Windows_X86_64 LibreOffice_project/56f7684011345957bbf33a7ee678afaf4d2ba333</Application>
  <AppVersion>15.0000</AppVersion>
  <Pages>2</Pages>
  <Words>362</Words>
  <Characters>1838</Characters>
  <CharactersWithSpaces>2175</CharactersWithSpaces>
  <Paragraphs>36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2024-09-18T18:02:00Z</dcterms:created>
  <dc:creator>Laís Alves Valente</dc:creator>
  <dc:description/>
  <dc:language>pt-BR</dc:language>
  <cp:lastModifiedBy/>
  <dcterms:modified xsi:type="dcterms:W3CDTF">2024-10-03T13:44:52Z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